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57" w:rsidRPr="00F173FD" w:rsidRDefault="000E6957" w:rsidP="000E6957">
      <w:pPr>
        <w:shd w:val="clear" w:color="auto" w:fill="FFFFFF"/>
        <w:spacing w:line="600" w:lineRule="exact"/>
        <w:rPr>
          <w:rFonts w:eastAsia="方正黑体_GBK"/>
          <w:sz w:val="32"/>
          <w:szCs w:val="32"/>
        </w:rPr>
      </w:pPr>
      <w:r w:rsidRPr="00F173FD">
        <w:rPr>
          <w:rFonts w:eastAsia="方正黑体_GBK"/>
          <w:sz w:val="32"/>
          <w:szCs w:val="32"/>
        </w:rPr>
        <w:t>附件</w:t>
      </w:r>
      <w:r w:rsidRPr="00F173FD">
        <w:rPr>
          <w:rFonts w:eastAsia="方正黑体_GBK"/>
          <w:sz w:val="32"/>
          <w:szCs w:val="32"/>
        </w:rPr>
        <w:t>1</w:t>
      </w:r>
    </w:p>
    <w:p w:rsidR="000E6957" w:rsidRPr="00F173FD" w:rsidRDefault="000E6957" w:rsidP="000E6957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</w:p>
    <w:p w:rsidR="000E6957" w:rsidRPr="00F173FD" w:rsidRDefault="000E6957" w:rsidP="000E6957">
      <w:pPr>
        <w:shd w:val="clear" w:color="auto" w:fill="FFFFFF"/>
        <w:spacing w:line="600" w:lineRule="exact"/>
        <w:jc w:val="center"/>
        <w:rPr>
          <w:rFonts w:eastAsia="方正小标宋_GBK"/>
          <w:sz w:val="44"/>
          <w:szCs w:val="44"/>
        </w:rPr>
      </w:pPr>
      <w:r w:rsidRPr="00F173FD">
        <w:rPr>
          <w:rFonts w:eastAsia="方正小标宋_GBK"/>
          <w:sz w:val="44"/>
          <w:szCs w:val="44"/>
        </w:rPr>
        <w:t>教育事业单位笔试岗位一览表</w:t>
      </w:r>
    </w:p>
    <w:p w:rsidR="000E6957" w:rsidRPr="00F173FD" w:rsidRDefault="000E6957" w:rsidP="000E6957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</w:p>
    <w:tbl>
      <w:tblPr>
        <w:tblW w:w="8861" w:type="dxa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3402"/>
        <w:gridCol w:w="709"/>
        <w:gridCol w:w="781"/>
      </w:tblGrid>
      <w:tr w:rsidR="000E6957" w:rsidRPr="00F173FD" w:rsidTr="00780E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岗位代码及岗位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高中数学教师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高中物理教师（骨干人才）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高中化学教师（骨干人才）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高中生物教师（骨干人才）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高中信息技术教师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高中语文教师（骨干人才）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高中英语教师（骨干人才）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高中政治教师（骨干人才）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高中历史教师（骨干人才）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高中地理教师（骨干人才）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高中音乐教师（骨干人才）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渝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初中物理教师（骨干人才）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渝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高中政治教师（骨干人才）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重庆市四十七中学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初中音乐教师（骨干人才）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重庆市九龙坡区天宝实验学校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初中道德与法治教师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21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重庆市九龙坡区天宝实验学校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初中信息技术教师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重庆市九龙坡区天宝实验学校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重庆市七十九中学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初中音乐教师（骨干人才）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重庆市七十九中学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初中英语教师（骨干人才）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重庆市六十五中学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小学英语教师（骨干人才）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重庆市六十五中学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初中道德与法治教师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重庆市人和中学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初中地理教师（骨干人才）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重庆市铁路小学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重庆市九龙坡区第一实验小学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岗位代码及岗位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朵力小学校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重庆市九龙坡区杨家坪小学校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重庆市九龙坡区杨石路小学校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重庆市九龙坡区九龙小学校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小学音乐教师（声乐方向）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重庆市九龙坡区石坪桥小学校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重庆市九龙坡区石坪桥小学校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小学英语教师（骨干人才）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重庆市九龙坡区鹅公岩小学校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小学音乐教师（骨干人才）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重庆市九龙坡区鹅公岩小学校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重庆市九龙坡区人和小学校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重庆市九龙坡区人和小学校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重庆市九龙坡区人和小学校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小学音乐教师（骨干人才）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1040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小学美术教师（骨干人才）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重庆市九龙坡区火炬小学校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1043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小学音乐教师（骨干人才）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巴山小学校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1044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巴山小学校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1045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陈家坪小学校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1046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陈家坪小学校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1047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重庆市九龙坡区华美小学校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小学体育教师（健美操方向）（骨干人才）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重庆市九龙坡区锦苑小学校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重庆市九龙坡区锦苑小学校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学前教育教师（骨干人才）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重庆市九龙坡区华福实验幼儿园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学前教育教师（骨干人才）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渝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152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重庆市杨家坪中学校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高中美术（设计方向）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225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重庆市杨家坪中学校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高中体育（篮球方向）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62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重庆市田家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炳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重庆市田家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炳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高中地理教师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重庆市四十七中学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54</w:t>
            </w:r>
          </w:p>
        </w:tc>
      </w:tr>
      <w:tr w:rsidR="000E6957" w:rsidRPr="00F173FD" w:rsidTr="00780E3A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岗位代码及岗位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重庆市九龙坡区天宝实验学校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130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重庆市九龙坡区天宝实验学校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重庆市七十九中学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重庆市田坝中学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重庆市田坝中学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重庆市田坝中学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重庆市田坝中学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190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育才学校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育才学校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育才学校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30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重庆市六十五中学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256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重庆市六十五中学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小学科学教师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重庆市人和中学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重庆市人和中学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317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重庆市九龙坡区西彭镇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第二中学校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重庆市九龙坡区西彭镇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第二中学校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185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重庆市九龙坡区陶家镇中学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141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重庆市红光中学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重庆市红光中学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初中数学教师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重庆市红光中学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449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重庆市九龙坡区铝城小学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重庆市九龙坡区铝城小学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重庆市铁路小学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重庆市铁路小学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231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重庆市九龙坡区第一实验小学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重庆市九龙坡区第一实验小学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小学音乐教师（声乐方向）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重庆市九龙坡区第一实验小学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小学体育教师（篮球方向）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重庆市九龙坡区第二实验小学校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重庆市九龙坡区第二实验小学校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26</w:t>
            </w:r>
          </w:p>
        </w:tc>
      </w:tr>
      <w:tr w:rsidR="000E6957" w:rsidRPr="00F173FD" w:rsidTr="00780E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岗位代码及岗位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（金茂）小学校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456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（金茂）小学校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215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（金茂）小学校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（金茂）小学校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小学科学教师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（金茂）小学校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194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140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朵力小学校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重庆市九龙坡区杨家坪小学校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重庆市九龙坡区杨家坪小学校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小学科学教师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重庆市九龙坡区杨石路小学校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重庆市九龙坡区杨石路小学校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重庆市九龙坡区杨石路小学校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（乒乓球方向）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重庆市九龙坡区杨石路小学校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小学心理健康教师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71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重庆市九龙坡区石坪桥小学校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266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重庆市九龙坡区石坪桥小学校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重庆市九龙坡区石坪桥小学校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重庆市九龙坡区石坪桥小学校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重庆市九龙坡区九龙镇蟠龙小学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重庆市九龙坡区九龙镇蟠龙小学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小学体育教师（足球方向）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重庆市九龙坡区九龙镇蟠龙小学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小学体育教师（篮球方向）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50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重庆市九龙坡区九龙镇蟠龙小学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365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重庆市九龙坡区九龙镇蟠龙小学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235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重庆市九龙坡区九龙镇蟠龙小学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重庆市九龙坡区鹅公岩小学校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重庆市九龙坡区鹅公岩小学校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重庆市九龙坡区鹅公岩小学校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171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重庆市九龙坡区鹅公岩小学校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356</w:t>
            </w:r>
          </w:p>
        </w:tc>
      </w:tr>
      <w:tr w:rsidR="000E6957" w:rsidRPr="00F173FD" w:rsidTr="00780E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岗位代码及岗位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重庆市九龙坡区玉清寺小学校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重庆市九龙坡区田坝小学校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1119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重庆市九龙坡区田坝小学校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213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重庆市九龙坡区人和小学校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小学体育教师（篮球方向）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重庆市九龙坡区人和小学校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345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重庆市九龙坡区人和小学校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重庆市九龙坡区共和小学校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小学心理健康教师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重庆市九龙坡区共和小学校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40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小学心理健康教师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重庆市九龙坡区华岩小学校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1129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小学舞蹈教师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重庆市九龙坡区西彭镇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第一小学校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重庆市九龙坡区西彭镇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第一小学校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重庆市九龙坡区西彭镇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第一小学校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小学科学教师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重庆市九龙坡区西彭镇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第一小学校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重庆市九龙坡区西彭镇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第一小学校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小学道德与法治教师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重庆市九龙坡区西彭镇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第一小学校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重庆市九龙坡区华福小学校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重庆市九龙坡区华福小学校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小学科学教师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重庆市九龙坡区华福小学校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254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重庆市九龙坡区火炬小学校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1139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121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重庆市九龙坡区火炬小学校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重庆市九龙坡区陶家镇小学校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重庆市九龙坡区陶家镇小学校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兰花小学校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九龙坡区歇台子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九龙坡区歇台子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38</w:t>
            </w:r>
          </w:p>
        </w:tc>
      </w:tr>
      <w:tr w:rsidR="000E6957" w:rsidRPr="00F173FD" w:rsidTr="00780E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岗位代码及岗位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第一实验小学校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30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第一实验小学校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巴山小学校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重庆高新技术产业开发区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巴山小学校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1149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重庆外国语学校森林小学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彩云湖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213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彩云湖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31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区晋渝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森林小学校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区晋渝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森林小学校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重庆市九龙坡区特殊教育学校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重庆市九龙坡区特殊教育学校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特殊教育教师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重庆市九龙坡区特殊教育学校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重庆市九龙坡区锦苑小学校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重庆市九龙坡区锦苑小学校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1159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小学体育教师（篮球方向）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重庆市九龙坡区锦苑小学校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308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重庆市九龙坡区锦苑小学校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264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重庆市九龙坡区锦苑小学校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247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重庆市九龙坡区锦苑小学校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小学科学教师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70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重庆市九龙坡区华梁学校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重庆市九龙坡区江州小学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重庆市九龙坡区江州小学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重庆市九龙坡区人民政府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机关幼儿园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26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重庆市九龙坡区谢家湾幼儿园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1169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幼儿音乐教师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重庆市九龙坡区实验幼儿园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545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九龙坡铁路幼儿园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幼儿美术教师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九龙坡铁路幼儿园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幼儿体育教师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九龙坡铁路幼儿园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幼儿音乐教师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重庆市袁家岗幼儿园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重庆市九龙坡区华福实验幼儿园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103</w:t>
            </w:r>
          </w:p>
        </w:tc>
      </w:tr>
      <w:tr w:rsidR="000E6957" w:rsidRPr="00F173FD" w:rsidTr="00780E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岗位代码及岗位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F173FD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重庆市九龙坡区九龙小学校</w:t>
            </w:r>
          </w:p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附设幼儿园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51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重庆市工艺美术学校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中职学前教育教师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48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重庆市工艺美术学校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职历史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89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重庆市工艺美术学校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1179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中职语文教师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35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重庆市九龙坡职业教育中心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1180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职金融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54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重庆市九龙坡职业教育中心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1181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中职地理教师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</w:tr>
      <w:tr w:rsidR="000E6957" w:rsidRPr="00F173FD" w:rsidTr="00780E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重庆市九龙坡职业教育中心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1182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职政治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57" w:rsidRPr="00C313BE" w:rsidRDefault="000E6957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78</w:t>
            </w:r>
          </w:p>
        </w:tc>
      </w:tr>
    </w:tbl>
    <w:p w:rsidR="000E6957" w:rsidRPr="00F173FD" w:rsidRDefault="000E6957" w:rsidP="000E6957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  <w:r w:rsidRPr="00F173FD">
        <w:rPr>
          <w:rFonts w:eastAsia="方正仿宋_GBK"/>
          <w:sz w:val="32"/>
          <w:szCs w:val="32"/>
        </w:rPr>
        <w:t>备注：除以上</w:t>
      </w:r>
      <w:r w:rsidRPr="00F173FD">
        <w:rPr>
          <w:rFonts w:eastAsia="方正仿宋_GBK"/>
          <w:sz w:val="32"/>
          <w:szCs w:val="32"/>
        </w:rPr>
        <w:t>174</w:t>
      </w:r>
      <w:r w:rsidRPr="00F173FD">
        <w:rPr>
          <w:rFonts w:eastAsia="方正仿宋_GBK"/>
          <w:sz w:val="32"/>
          <w:szCs w:val="32"/>
        </w:rPr>
        <w:t>个岗位以外的其他岗位，未达到最低开考比例，均取消招聘岗位。</w:t>
      </w:r>
    </w:p>
    <w:p w:rsidR="000E6957" w:rsidRPr="00F173FD" w:rsidRDefault="000E6957" w:rsidP="000E6957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</w:p>
    <w:p w:rsidR="000E6957" w:rsidRPr="00F173FD" w:rsidRDefault="000E6957" w:rsidP="000E6957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</w:p>
    <w:p w:rsidR="000E6957" w:rsidRPr="00F173FD" w:rsidRDefault="000E6957" w:rsidP="000E6957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</w:p>
    <w:p w:rsidR="000E6957" w:rsidRPr="00F173FD" w:rsidRDefault="000E6957" w:rsidP="000E6957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</w:p>
    <w:p w:rsidR="00ED7FBC" w:rsidRPr="000E6957" w:rsidRDefault="00ED7FBC"/>
    <w:sectPr w:rsidR="00ED7FBC" w:rsidRPr="000E6957" w:rsidSect="00B36FE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57"/>
    <w:rsid w:val="000E6957"/>
    <w:rsid w:val="00B36FE8"/>
    <w:rsid w:val="00E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5530</Characters>
  <Application>Microsoft Office Word</Application>
  <DocSecurity>0</DocSecurity>
  <Lines>46</Lines>
  <Paragraphs>12</Paragraphs>
  <ScaleCrop>false</ScaleCrop>
  <Company>china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2021-04-16T02:03:00Z</dcterms:created>
  <dcterms:modified xsi:type="dcterms:W3CDTF">2021-04-16T02:09:00Z</dcterms:modified>
</cp:coreProperties>
</file>