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B5" w:rsidRDefault="004A4EB5">
      <w:pPr>
        <w:jc w:val="center"/>
        <w:rPr>
          <w:rFonts w:ascii="Times New Roman" w:eastAsia="方正小标宋_GBK" w:hAnsi="Times New Roman"/>
          <w:sz w:val="32"/>
          <w:szCs w:val="32"/>
        </w:rPr>
      </w:pPr>
    </w:p>
    <w:p w:rsidR="004A4EB5" w:rsidRDefault="00761308">
      <w:pPr>
        <w:jc w:val="center"/>
        <w:rPr>
          <w:rFonts w:ascii="Times New Roman" w:eastAsia="方正小标宋_GBK" w:hAnsi="Times New Roman"/>
          <w:szCs w:val="21"/>
        </w:rPr>
      </w:pPr>
      <w:bookmarkStart w:id="0" w:name="_GoBack"/>
      <w:bookmarkEnd w:id="0"/>
      <w:r>
        <w:rPr>
          <w:rFonts w:ascii="Times New Roman" w:eastAsia="方正小标宋_GBK" w:hAnsi="Times New Roman"/>
          <w:sz w:val="32"/>
          <w:szCs w:val="32"/>
        </w:rPr>
        <w:t>公益性岗位人员需求情况统计表</w:t>
      </w:r>
    </w:p>
    <w:tbl>
      <w:tblPr>
        <w:tblW w:w="14474" w:type="dxa"/>
        <w:jc w:val="center"/>
        <w:tblCellMar>
          <w:left w:w="0" w:type="dxa"/>
          <w:right w:w="0" w:type="dxa"/>
        </w:tblCellMar>
        <w:tblLook w:val="04A0"/>
      </w:tblPr>
      <w:tblGrid>
        <w:gridCol w:w="697"/>
        <w:gridCol w:w="1339"/>
        <w:gridCol w:w="3722"/>
        <w:gridCol w:w="709"/>
        <w:gridCol w:w="1027"/>
        <w:gridCol w:w="1701"/>
        <w:gridCol w:w="1701"/>
        <w:gridCol w:w="1417"/>
        <w:gridCol w:w="2161"/>
      </w:tblGrid>
      <w:tr w:rsidR="004A4EB5">
        <w:trPr>
          <w:trHeight w:val="7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序号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岗位</w:t>
            </w:r>
            <w:r>
              <w:rPr>
                <w:rFonts w:ascii="Times New Roman" w:eastAsia="方正仿宋_GBK" w:hAnsi="Times New Roman"/>
                <w:szCs w:val="21"/>
              </w:rPr>
              <w:br/>
            </w:r>
            <w:r>
              <w:rPr>
                <w:rFonts w:ascii="Times New Roman" w:eastAsia="方正仿宋_GBK" w:hAnsi="Times New Roman"/>
                <w:szCs w:val="21"/>
              </w:rPr>
              <w:t>名称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工作</w:t>
            </w:r>
            <w:r>
              <w:rPr>
                <w:rFonts w:ascii="Times New Roman" w:eastAsia="方正仿宋_GBK" w:hAnsi="Times New Roman"/>
                <w:szCs w:val="21"/>
              </w:rPr>
              <w:br/>
            </w:r>
            <w:r>
              <w:rPr>
                <w:rFonts w:ascii="Times New Roman" w:eastAsia="方正仿宋_GBK" w:hAnsi="Times New Roman"/>
                <w:szCs w:val="21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/>
                <w:szCs w:val="32"/>
              </w:rPr>
              <w:t>性别</w:t>
            </w:r>
            <w:r>
              <w:rPr>
                <w:rFonts w:ascii="Times New Roman" w:eastAsia="方正仿宋_GBK" w:hAnsi="Times New Roman"/>
                <w:szCs w:val="32"/>
              </w:rPr>
              <w:br/>
            </w:r>
            <w:r>
              <w:rPr>
                <w:rFonts w:ascii="Times New Roman" w:eastAsia="方正仿宋_GBK" w:hAnsi="Times New Roman"/>
                <w:szCs w:val="32"/>
              </w:rPr>
              <w:t>要求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/>
                <w:szCs w:val="32"/>
              </w:rPr>
              <w:t>年龄</w:t>
            </w:r>
            <w:r>
              <w:rPr>
                <w:rFonts w:ascii="Times New Roman" w:eastAsia="方正仿宋_GBK" w:hAnsi="Times New Roman"/>
                <w:szCs w:val="32"/>
              </w:rPr>
              <w:br/>
            </w:r>
            <w:r>
              <w:rPr>
                <w:rFonts w:ascii="Times New Roman" w:eastAsia="方正仿宋_GBK" w:hAnsi="Times New Roman"/>
                <w:szCs w:val="32"/>
              </w:rPr>
              <w:t>要求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/>
                <w:szCs w:val="32"/>
              </w:rPr>
              <w:t>学历</w:t>
            </w:r>
            <w:r>
              <w:rPr>
                <w:rFonts w:ascii="Times New Roman" w:eastAsia="方正仿宋_GBK" w:hAnsi="Times New Roman"/>
                <w:szCs w:val="32"/>
              </w:rPr>
              <w:br/>
            </w:r>
            <w:r>
              <w:rPr>
                <w:rFonts w:ascii="Times New Roman" w:eastAsia="方正仿宋_GBK" w:hAnsi="Times New Roman"/>
                <w:szCs w:val="32"/>
              </w:rPr>
              <w:t>要求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/>
                <w:szCs w:val="32"/>
              </w:rPr>
              <w:t>专业</w:t>
            </w:r>
            <w:r>
              <w:rPr>
                <w:rFonts w:ascii="Times New Roman" w:eastAsia="方正仿宋_GBK" w:hAnsi="Times New Roman"/>
                <w:szCs w:val="32"/>
              </w:rPr>
              <w:br/>
            </w:r>
            <w:r>
              <w:rPr>
                <w:rFonts w:ascii="Times New Roman" w:eastAsia="方正仿宋_GBK" w:hAnsi="Times New Roman"/>
                <w:szCs w:val="32"/>
              </w:rPr>
              <w:t>要求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/>
                <w:szCs w:val="32"/>
              </w:rPr>
              <w:t>工作</w:t>
            </w:r>
            <w:r>
              <w:rPr>
                <w:rFonts w:ascii="Times New Roman" w:eastAsia="方正仿宋_GBK" w:hAnsi="Times New Roman"/>
                <w:szCs w:val="32"/>
              </w:rPr>
              <w:br/>
            </w:r>
            <w:r>
              <w:rPr>
                <w:rFonts w:ascii="Times New Roman" w:eastAsia="方正仿宋_GBK" w:hAnsi="Times New Roman"/>
                <w:szCs w:val="32"/>
              </w:rPr>
              <w:t>经验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/>
                <w:szCs w:val="32"/>
              </w:rPr>
              <w:t>其他</w:t>
            </w:r>
          </w:p>
        </w:tc>
      </w:tr>
      <w:tr w:rsidR="004A4EB5">
        <w:trPr>
          <w:trHeight w:val="30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办公室文秘岗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szCs w:val="21"/>
              </w:rPr>
              <w:t>负责收发文工作；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2.</w:t>
            </w:r>
            <w:r>
              <w:rPr>
                <w:rFonts w:ascii="Times New Roman" w:eastAsia="方正仿宋_GBK" w:hAnsi="Times New Roman"/>
                <w:szCs w:val="21"/>
              </w:rPr>
              <w:t>负责电话接听、来访群众工作；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3.</w:t>
            </w:r>
            <w:r>
              <w:rPr>
                <w:rFonts w:ascii="Times New Roman" w:eastAsia="方正仿宋_GBK" w:hAnsi="Times New Roman"/>
                <w:szCs w:val="21"/>
              </w:rPr>
              <w:t>负责文件呈送、转办工作；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4.</w:t>
            </w:r>
            <w:r>
              <w:rPr>
                <w:rFonts w:ascii="Times New Roman" w:eastAsia="方正仿宋_GBK" w:hAnsi="Times New Roman"/>
                <w:szCs w:val="21"/>
              </w:rPr>
              <w:t>负责公文印制及公文传输工作；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5.</w:t>
            </w:r>
            <w:r>
              <w:rPr>
                <w:rFonts w:ascii="Times New Roman" w:eastAsia="方正仿宋_GBK" w:hAnsi="Times New Roman"/>
                <w:szCs w:val="21"/>
              </w:rPr>
              <w:t>负责群众来信交办、转办工作；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6.</w:t>
            </w:r>
            <w:r>
              <w:rPr>
                <w:rFonts w:ascii="Times New Roman" w:eastAsia="方正仿宋_GBK" w:hAnsi="Times New Roman"/>
                <w:szCs w:val="21"/>
              </w:rPr>
              <w:t>负责政府信息公开工作；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7.</w:t>
            </w:r>
            <w:r>
              <w:rPr>
                <w:rFonts w:ascii="Times New Roman" w:eastAsia="方正仿宋_GBK" w:hAnsi="Times New Roman"/>
                <w:szCs w:val="21"/>
              </w:rPr>
              <w:t>负责文字材料撰写工作；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8.</w:t>
            </w:r>
            <w:r>
              <w:rPr>
                <w:rFonts w:ascii="Times New Roman" w:eastAsia="方正仿宋_GBK" w:hAnsi="Times New Roman"/>
                <w:szCs w:val="21"/>
              </w:rPr>
              <w:t>负责政务智慧系统管理使用；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9.</w:t>
            </w:r>
            <w:r>
              <w:rPr>
                <w:rFonts w:ascii="Times New Roman" w:eastAsia="方正仿宋_GBK" w:hAnsi="Times New Roman"/>
                <w:szCs w:val="21"/>
              </w:rPr>
              <w:t>完成安排交办的其他工作。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不限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35</w:t>
            </w:r>
            <w:r>
              <w:rPr>
                <w:rFonts w:ascii="Times New Roman" w:eastAsia="方正仿宋_GBK" w:hAnsi="Times New Roman"/>
                <w:szCs w:val="21"/>
              </w:rPr>
              <w:t>岁及以下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全日制本科及以上学历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4A4EB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具有企事业单位办公室行政工作经验者优先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具有较好的文字功底，汉语言文学专业毕业或从事过公文材料撰写者优先，大局意识和服务意识强，具有较好的沟通协调能力和执行力。</w:t>
            </w:r>
          </w:p>
        </w:tc>
      </w:tr>
      <w:tr w:rsidR="004A4EB5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lastRenderedPageBreak/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综合服务岗</w:t>
            </w: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城市管理工作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szCs w:val="21"/>
              </w:rPr>
              <w:t>岁及以下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全日制专科及以上学历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信息交换和通信、物联网应用技术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有镇街、社区工作经历优先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4A4EB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A4EB5">
        <w:trPr>
          <w:trHeight w:val="9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综合服务岗</w:t>
            </w: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城市管理工作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szCs w:val="21"/>
              </w:rPr>
              <w:t>岁及以下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全日制专科及以上学历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土木类、结构工程、市政工程、建筑工程技术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不限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4A4EB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A4EB5">
        <w:trPr>
          <w:trHeight w:val="6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综合服务岗</w:t>
            </w: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城市管理工作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szCs w:val="21"/>
              </w:rPr>
              <w:t>岁及以下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全日制专科及以上学历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基础会计、成本会计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有行政单位工作经历优先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4A4EB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A4EB5">
        <w:trPr>
          <w:trHeight w:val="10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综合服务岗</w:t>
            </w: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社保公共服务项目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不限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szCs w:val="21"/>
              </w:rPr>
              <w:t>岁及以下，特别优秀的可适当放宽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全日制本科及以上学历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不限</w:t>
            </w:r>
            <w:r>
              <w:rPr>
                <w:rFonts w:ascii="Times New Roman" w:eastAsia="方正仿宋_GBK" w:hAnsi="Times New Roman"/>
                <w:szCs w:val="21"/>
              </w:rPr>
              <w:br/>
            </w:r>
            <w:r>
              <w:rPr>
                <w:rFonts w:ascii="Times New Roman" w:eastAsia="方正仿宋_GBK" w:hAnsi="Times New Roman"/>
                <w:szCs w:val="21"/>
              </w:rPr>
              <w:t>（汉语言文学优先）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不限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有较强写作能力；沟通能力强</w:t>
            </w:r>
          </w:p>
        </w:tc>
      </w:tr>
      <w:tr w:rsidR="004A4EB5">
        <w:trPr>
          <w:trHeight w:val="77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物业综合服务岗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物业小区的安全监管（化粪池、装饰装修、消防）及物业纠纷调解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不限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45</w:t>
            </w:r>
            <w:r>
              <w:rPr>
                <w:rFonts w:ascii="Times New Roman" w:eastAsia="方正仿宋_GBK" w:hAnsi="Times New Roman"/>
                <w:szCs w:val="21"/>
              </w:rPr>
              <w:t>岁及以下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全日制专科及以上学历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取得法律职业资格证书优先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不限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4A4EB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A4EB5">
        <w:trPr>
          <w:trHeight w:val="669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lastRenderedPageBreak/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综合服务岗</w:t>
            </w: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负责办公室内务</w:t>
            </w:r>
            <w:r>
              <w:rPr>
                <w:rFonts w:ascii="Times New Roman" w:eastAsia="方正仿宋_GBK" w:hAnsi="Times New Roman"/>
                <w:szCs w:val="21"/>
              </w:rPr>
              <w:t>,</w:t>
            </w:r>
            <w:r>
              <w:rPr>
                <w:rFonts w:ascii="Times New Roman" w:eastAsia="方正仿宋_GBK" w:hAnsi="Times New Roman"/>
                <w:szCs w:val="21"/>
              </w:rPr>
              <w:t>文书、档案及其他工作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szCs w:val="21"/>
              </w:rPr>
              <w:t>岁以下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全日制本科学历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经济统计学、会计统计、汉语言文学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不限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4A4EB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A4EB5">
        <w:trPr>
          <w:trHeight w:val="669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综合服务岗</w:t>
            </w: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负责办公室后勤保障、安全及其他工作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szCs w:val="21"/>
              </w:rPr>
              <w:t>岁以下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全日制本科学历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经济统计学、会计统计、汉语言文学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不限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4A4EB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A4EB5">
        <w:trPr>
          <w:trHeight w:val="4529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政法综治业务岗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szCs w:val="21"/>
              </w:rPr>
              <w:t>具体负责平安建设方面文件方案制作、档案管理、会议记录；网格化管理资料报表统计上报、网格员、网格长经费核算、社区网格化季度督查、日常资料补充完善；流动人口管理资料报表统计上报、日常资料补充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2.</w:t>
            </w:r>
            <w:r>
              <w:rPr>
                <w:rFonts w:ascii="Times New Roman" w:eastAsia="方正仿宋_GBK" w:hAnsi="Times New Roman"/>
                <w:szCs w:val="21"/>
              </w:rPr>
              <w:t>日常资料补充、肇事肇祸精神病日资料报表统计上报、重精人员回访参与、重精协议签定；</w:t>
            </w:r>
            <w:r>
              <w:rPr>
                <w:rFonts w:ascii="Times New Roman" w:eastAsia="方正仿宋_GBK" w:hAnsi="Times New Roman"/>
                <w:szCs w:val="21"/>
              </w:rPr>
              <w:br/>
            </w:r>
            <w:r>
              <w:rPr>
                <w:rFonts w:ascii="Times New Roman" w:eastAsia="方正仿宋_GBK" w:hAnsi="Times New Roman"/>
                <w:szCs w:val="21"/>
              </w:rPr>
              <w:lastRenderedPageBreak/>
              <w:t>3.</w:t>
            </w:r>
            <w:r>
              <w:rPr>
                <w:rFonts w:ascii="Times New Roman" w:eastAsia="方正仿宋_GBK" w:hAnsi="Times New Roman"/>
                <w:szCs w:val="21"/>
              </w:rPr>
              <w:t>社会治安重点地区排查整日常工作、资料报表统计上报；</w:t>
            </w:r>
            <w:r>
              <w:rPr>
                <w:rFonts w:ascii="Times New Roman" w:eastAsia="方正仿宋_GBK" w:hAnsi="Times New Roman"/>
                <w:szCs w:val="21"/>
              </w:rPr>
              <w:br/>
            </w:r>
            <w:r>
              <w:rPr>
                <w:rFonts w:ascii="Times New Roman" w:eastAsia="方正仿宋_GBK" w:hAnsi="Times New Roman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szCs w:val="21"/>
              </w:rPr>
              <w:t>反恐履职日常工作、平安建设日常工作、基层基础建设日常工作、上级来文处理、科室文件收发、</w:t>
            </w:r>
            <w:r>
              <w:rPr>
                <w:rFonts w:ascii="Times New Roman" w:eastAsia="方正仿宋_GBK" w:hAnsi="Times New Roman"/>
                <w:szCs w:val="21"/>
              </w:rPr>
              <w:t>OA</w:t>
            </w:r>
            <w:r>
              <w:rPr>
                <w:rFonts w:ascii="Times New Roman" w:eastAsia="方正仿宋_GBK" w:hAnsi="Times New Roman"/>
                <w:szCs w:val="21"/>
              </w:rPr>
              <w:t>公文系统处理、平安办日常行政工作</w:t>
            </w:r>
            <w:r>
              <w:rPr>
                <w:rFonts w:ascii="Times New Roman" w:eastAsia="方正仿宋_GBK" w:hAnsi="Times New Roman"/>
                <w:szCs w:val="21"/>
              </w:rPr>
              <w:t>.</w:t>
            </w:r>
            <w:r>
              <w:rPr>
                <w:rFonts w:ascii="Times New Roman" w:eastAsia="方正仿宋_GBK" w:hAnsi="Times New Roman"/>
                <w:szCs w:val="21"/>
              </w:rPr>
              <w:t>具体负责法轮功、门徒会、全能神等邪教人员的入户走访、日常排查、防控打击、教育及转化、信息收集工作；负责具体对接派出所和各社区共同推进防邪教工作。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lastRenderedPageBreak/>
              <w:t>不限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25</w:t>
            </w:r>
            <w:r>
              <w:rPr>
                <w:rFonts w:ascii="Times New Roman" w:eastAsia="方正仿宋_GBK" w:hAnsi="Times New Roman"/>
                <w:szCs w:val="21"/>
              </w:rPr>
              <w:t>岁以上，</w:t>
            </w:r>
            <w:r>
              <w:rPr>
                <w:rFonts w:ascii="Times New Roman" w:eastAsia="方正仿宋_GBK" w:hAnsi="Times New Roman"/>
                <w:szCs w:val="21"/>
              </w:rPr>
              <w:t>40</w:t>
            </w:r>
            <w:r>
              <w:rPr>
                <w:rFonts w:ascii="Times New Roman" w:eastAsia="方正仿宋_GBK" w:hAnsi="Times New Roman"/>
                <w:szCs w:val="21"/>
              </w:rPr>
              <w:t>岁及以下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全日制专科及以上学历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有</w:t>
            </w:r>
            <w:r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/>
                <w:szCs w:val="21"/>
              </w:rPr>
              <w:t>年以上办公室工作经验；有较强的文字功底；具备较强的沟通协调能力。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有街道、社区工作经验优先</w:t>
            </w:r>
          </w:p>
        </w:tc>
      </w:tr>
      <w:tr w:rsidR="004A4EB5">
        <w:trPr>
          <w:trHeight w:val="50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lastRenderedPageBreak/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信访稳定综合岗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szCs w:val="21"/>
              </w:rPr>
              <w:t>具体负责信访稳定方面文件方案制作、档案管理、会议记录、群众接待室接访；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2.</w:t>
            </w:r>
            <w:r>
              <w:rPr>
                <w:rFonts w:ascii="Times New Roman" w:eastAsia="方正仿宋_GBK" w:hAnsi="Times New Roman"/>
                <w:szCs w:val="21"/>
              </w:rPr>
              <w:t>负责全国信访信息系统、涉稳人员管理系统、领导干部接访下访系统的录入管理；负责信访件办理回复、领导接访下访相关工作、积案化解资料上报、人民建议收集录入、社情民意收集上报、网上信访代理及宣传、依法治访宣传、重点人员及重大不问题问题资料收集整理、维稳方案制作、涉稳人员情况定期上报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3.</w:t>
            </w:r>
            <w:r>
              <w:rPr>
                <w:rFonts w:ascii="Times New Roman" w:eastAsia="方正仿宋_GBK" w:hAnsi="Times New Roman"/>
                <w:szCs w:val="21"/>
              </w:rPr>
              <w:t>负责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依法分类处理信访诉求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Cs w:val="21"/>
              </w:rPr>
              <w:t>及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探索让群众最多访一次做法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Cs w:val="21"/>
              </w:rPr>
              <w:t>试点打造；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4.</w:t>
            </w:r>
            <w:r>
              <w:rPr>
                <w:rFonts w:ascii="Times New Roman" w:eastAsia="方正仿宋_GBK" w:hAnsi="Times New Roman"/>
                <w:szCs w:val="21"/>
              </w:rPr>
              <w:t>负责防范化解重大风险攻坚战工作报</w:t>
            </w:r>
            <w:r>
              <w:rPr>
                <w:rFonts w:ascii="Times New Roman" w:eastAsia="方正仿宋_GBK" w:hAnsi="Times New Roman"/>
                <w:szCs w:val="21"/>
              </w:rPr>
              <w:lastRenderedPageBreak/>
              <w:t>表及开展情况的上报、日常资料收集整理等；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5</w:t>
            </w:r>
            <w:r>
              <w:rPr>
                <w:rFonts w:ascii="Times New Roman" w:eastAsia="方正仿宋_GBK" w:hAnsi="Times New Roman"/>
                <w:szCs w:val="21"/>
              </w:rPr>
              <w:t>.</w:t>
            </w:r>
            <w:r>
              <w:rPr>
                <w:rFonts w:ascii="Times New Roman" w:eastAsia="方正仿宋_GBK" w:hAnsi="Times New Roman"/>
                <w:szCs w:val="21"/>
              </w:rPr>
              <w:t>负责矛盾纠纷多元化解日常相关资料收集整理等相关工作；</w:t>
            </w:r>
            <w:r>
              <w:rPr>
                <w:rFonts w:ascii="Times New Roman" w:eastAsia="方正仿宋_GBK" w:hAnsi="Times New Roman"/>
                <w:szCs w:val="21"/>
              </w:rPr>
              <w:br/>
              <w:t>6.</w:t>
            </w:r>
            <w:r>
              <w:rPr>
                <w:rFonts w:ascii="Times New Roman" w:eastAsia="方正仿宋_GBK" w:hAnsi="Times New Roman"/>
                <w:szCs w:val="21"/>
              </w:rPr>
              <w:t>上级业务部门交办的工作及领导交办的其他工作。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lastRenderedPageBreak/>
              <w:t>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25</w:t>
            </w:r>
            <w:r>
              <w:rPr>
                <w:rFonts w:ascii="Times New Roman" w:eastAsia="方正仿宋_GBK" w:hAnsi="Times New Roman"/>
                <w:szCs w:val="21"/>
              </w:rPr>
              <w:t>岁以上，</w:t>
            </w:r>
            <w:r>
              <w:rPr>
                <w:rFonts w:ascii="Times New Roman" w:eastAsia="方正仿宋_GBK" w:hAnsi="Times New Roman"/>
                <w:szCs w:val="21"/>
              </w:rPr>
              <w:t>40</w:t>
            </w:r>
            <w:r>
              <w:rPr>
                <w:rFonts w:ascii="Times New Roman" w:eastAsia="方正仿宋_GBK" w:hAnsi="Times New Roman"/>
                <w:szCs w:val="21"/>
              </w:rPr>
              <w:t>岁及以下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全日制专科及以上学历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调解经验丰富的优先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EB5" w:rsidRDefault="0076130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具备较强的沟通协调和现场处置能力</w:t>
            </w:r>
          </w:p>
        </w:tc>
      </w:tr>
    </w:tbl>
    <w:p w:rsidR="004A4EB5" w:rsidRDefault="004A4EB5">
      <w:pPr>
        <w:rPr>
          <w:rFonts w:ascii="Times New Roman" w:eastAsia="方正仿宋_GBK" w:hAnsi="Times New Roman"/>
          <w:sz w:val="32"/>
          <w:szCs w:val="32"/>
        </w:rPr>
      </w:pPr>
    </w:p>
    <w:p w:rsidR="004A4EB5" w:rsidRDefault="004A4EB5"/>
    <w:sectPr w:rsidR="004A4EB5" w:rsidSect="004A4EB5">
      <w:pgSz w:w="16838" w:h="11906" w:orient="landscape"/>
      <w:pgMar w:top="1985" w:right="1446" w:bottom="1644" w:left="14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08" w:rsidRDefault="00761308" w:rsidP="00291C8E">
      <w:r>
        <w:separator/>
      </w:r>
    </w:p>
  </w:endnote>
  <w:endnote w:type="continuationSeparator" w:id="1">
    <w:p w:rsidR="00761308" w:rsidRDefault="00761308" w:rsidP="0029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08" w:rsidRDefault="00761308" w:rsidP="00291C8E">
      <w:r>
        <w:separator/>
      </w:r>
    </w:p>
  </w:footnote>
  <w:footnote w:type="continuationSeparator" w:id="1">
    <w:p w:rsidR="00761308" w:rsidRDefault="00761308" w:rsidP="00291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E23D5C"/>
    <w:rsid w:val="00291C8E"/>
    <w:rsid w:val="003B2853"/>
    <w:rsid w:val="004A4EB5"/>
    <w:rsid w:val="00761308"/>
    <w:rsid w:val="70E2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B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1C8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9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1C8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</Words>
  <Characters>1334</Characters>
  <Application>Microsoft Office Word</Application>
  <DocSecurity>0</DocSecurity>
  <Lines>11</Lines>
  <Paragraphs>3</Paragraphs>
  <ScaleCrop>false</ScaleCrop>
  <Company>China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2020-06-05T07:39:00Z</dcterms:created>
  <dcterms:modified xsi:type="dcterms:W3CDTF">2020-06-05T07:39:00Z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